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7480" w14:textId="03E15F29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>Analytical and Bioanalytical Chemistry</w:t>
      </w:r>
    </w:p>
    <w:p w14:paraId="0E450FBD" w14:textId="77777777" w:rsidR="00F606B4" w:rsidRDefault="00F606B4">
      <w:r w:rsidRPr="00F606B4">
        <w:t xml:space="preserve">Flierl et al An advancement of the gravimetric isotope mixture method rendering the knowledge of the spike purity superfluous. </w:t>
      </w:r>
      <w:hyperlink r:id="rId4" w:history="1">
        <w:r w:rsidRPr="003714AE">
          <w:rPr>
            <w:rStyle w:val="Hyperlink"/>
          </w:rPr>
          <w:t>https://doi.org/10.1007/s00216-024-05465-9</w:t>
        </w:r>
      </w:hyperlink>
      <w:r>
        <w:t xml:space="preserve"> </w:t>
      </w:r>
      <w:r w:rsidRPr="00F606B4">
        <w:t xml:space="preserve"> </w:t>
      </w:r>
    </w:p>
    <w:p w14:paraId="5EF32411" w14:textId="780C6329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 xml:space="preserve">Analytical Chemistry </w:t>
      </w:r>
    </w:p>
    <w:p w14:paraId="70209148" w14:textId="77777777" w:rsidR="00F606B4" w:rsidRDefault="00F606B4">
      <w:r w:rsidRPr="00F606B4">
        <w:t xml:space="preserve">Lancaster et al δ(18O/16O) and δ(17O/16O) determinations in water using inductively coupled plasma–tandem mass spectrometry. </w:t>
      </w:r>
      <w:hyperlink r:id="rId5" w:history="1">
        <w:r w:rsidRPr="003714AE">
          <w:rPr>
            <w:rStyle w:val="Hyperlink"/>
          </w:rPr>
          <w:t>https://doi.org/10.1021/acs.analchem.5c02607</w:t>
        </w:r>
      </w:hyperlink>
      <w:r>
        <w:t xml:space="preserve"> </w:t>
      </w:r>
      <w:r w:rsidRPr="00F606B4">
        <w:t xml:space="preserve"> </w:t>
      </w:r>
    </w:p>
    <w:p w14:paraId="281BB0DA" w14:textId="0A79723F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>Applied Radiation and Isotopes</w:t>
      </w:r>
    </w:p>
    <w:p w14:paraId="23D09956" w14:textId="124DD0B5" w:rsidR="00F606B4" w:rsidRDefault="00F606B4">
      <w:r w:rsidRPr="00F606B4">
        <w:t xml:space="preserve">Lourenço et al Production of radioactive traceable reference materials for measuring radioactive pollutants in the environment. </w:t>
      </w:r>
      <w:hyperlink r:id="rId6" w:history="1">
        <w:r w:rsidRPr="003714AE">
          <w:rPr>
            <w:rStyle w:val="Hyperlink"/>
          </w:rPr>
          <w:t>https://doi.org/10.1016/j.apradiso.2025.112204</w:t>
        </w:r>
      </w:hyperlink>
    </w:p>
    <w:p w14:paraId="3D9C1EB4" w14:textId="77777777" w:rsidR="00F606B4" w:rsidRDefault="00F606B4">
      <w:r w:rsidRPr="00F606B4">
        <w:t xml:space="preserve">Arnold et al Progress achieved in EURAMET project 21GRD09 MetroPOEM: Metrology for the harmonisation of measurements of environmental pollutants in Europe. </w:t>
      </w:r>
      <w:hyperlink r:id="rId7" w:history="1">
        <w:r w:rsidRPr="003714AE">
          <w:rPr>
            <w:rStyle w:val="Hyperlink"/>
          </w:rPr>
          <w:t>https://doi.org/10.1016/j.apradiso.2025.112182</w:t>
        </w:r>
      </w:hyperlink>
      <w:r>
        <w:t xml:space="preserve"> </w:t>
      </w:r>
      <w:r w:rsidRPr="00F606B4">
        <w:t xml:space="preserve"> </w:t>
      </w:r>
    </w:p>
    <w:p w14:paraId="758A36E9" w14:textId="2C72726A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 xml:space="preserve">Environmental Science and Technology </w:t>
      </w:r>
    </w:p>
    <w:p w14:paraId="6DD6EA3D" w14:textId="77777777" w:rsidR="00F606B4" w:rsidRDefault="00F606B4">
      <w:r w:rsidRPr="00F606B4">
        <w:t>Wagner et al Time-Integrated Analysis of Sr, Ba, and ⁸⁷Sr/⁸⁶Sr in Freshwater using DGT Passive Samplers† . European Physical Journal</w:t>
      </w:r>
    </w:p>
    <w:p w14:paraId="67172CE7" w14:textId="77777777" w:rsidR="00F606B4" w:rsidRDefault="00F606B4">
      <w:r w:rsidRPr="00F606B4">
        <w:t xml:space="preserve">Arnold et al Progress achieved in EURAMET project 21GRD09 MetroPOEM: Metrology for the harmonisation of measurements of environmental pollutants in Europe. </w:t>
      </w:r>
      <w:hyperlink r:id="rId8" w:history="1">
        <w:r w:rsidRPr="003714AE">
          <w:rPr>
            <w:rStyle w:val="Hyperlink"/>
          </w:rPr>
          <w:t>https://doi.org/10.1051/epjconf/202532311004</w:t>
        </w:r>
      </w:hyperlink>
      <w:r>
        <w:t xml:space="preserve"> </w:t>
      </w:r>
      <w:r w:rsidRPr="00F606B4">
        <w:t xml:space="preserve"> </w:t>
      </w:r>
    </w:p>
    <w:p w14:paraId="5989142C" w14:textId="2952C332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>Journal of Analytical Atomic Spectroscopy</w:t>
      </w:r>
    </w:p>
    <w:p w14:paraId="43808DA1" w14:textId="669557F8" w:rsidR="00F606B4" w:rsidRDefault="00F606B4">
      <w:r w:rsidRPr="00F606B4">
        <w:t>Lancaster et al Isobaric interference removal for selected radionuclides using nitrous oxide and ammonia with inductively coupled plasma tandem mass spectrometry.</w:t>
      </w:r>
      <w:r>
        <w:t xml:space="preserve"> Accepted for publication</w:t>
      </w:r>
      <w:r w:rsidR="00453392">
        <w:t xml:space="preserve"> </w:t>
      </w:r>
      <w:r w:rsidR="00453392" w:rsidRPr="00453392">
        <w:t>DOI: 10.1039/d5ja00254k</w:t>
      </w:r>
      <w:r>
        <w:t>.</w:t>
      </w:r>
      <w:r w:rsidRPr="00F606B4">
        <w:t xml:space="preserve"> </w:t>
      </w:r>
    </w:p>
    <w:p w14:paraId="6BC79CB8" w14:textId="6B74F9EC" w:rsidR="00F606B4" w:rsidRDefault="00F606B4">
      <w:r w:rsidRPr="00F606B4">
        <w:t>Russell et al Investigating the potential of methyl fluoride cell gas for radionuclide interference removal and measurement using ICP-MS/MS.</w:t>
      </w:r>
      <w:r>
        <w:t xml:space="preserve"> Submitted for publication.</w:t>
      </w:r>
      <w:r w:rsidRPr="00F606B4">
        <w:t xml:space="preserve"> </w:t>
      </w:r>
    </w:p>
    <w:p w14:paraId="48DF1338" w14:textId="7F228EA7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>Journal of Geophysical Research: Oceans</w:t>
      </w:r>
    </w:p>
    <w:p w14:paraId="1C893B3D" w14:textId="1DF42333" w:rsidR="00F606B4" w:rsidRDefault="00F606B4">
      <w:r w:rsidRPr="00F606B4">
        <w:t xml:space="preserve">Pérez-Tribouillier, et al The Role of the St. Anna Trough in Atlantic Water Transport Into the Arctic Ocean: A Novel Radiogenic Isotope Assessment Using Iodine, Uranium, and Neodymium. </w:t>
      </w:r>
      <w:hyperlink r:id="rId9" w:history="1">
        <w:r w:rsidRPr="003714AE">
          <w:rPr>
            <w:rStyle w:val="Hyperlink"/>
          </w:rPr>
          <w:t>https://doi.org/10.1029/2024JC022050</w:t>
        </w:r>
      </w:hyperlink>
      <w:r>
        <w:t xml:space="preserve"> </w:t>
      </w:r>
      <w:r w:rsidRPr="00F606B4">
        <w:t xml:space="preserve"> </w:t>
      </w:r>
    </w:p>
    <w:p w14:paraId="06D44560" w14:textId="28C4AF63" w:rsidR="00F606B4" w:rsidRPr="00F606B4" w:rsidRDefault="00F606B4">
      <w:pPr>
        <w:rPr>
          <w:i/>
          <w:iCs/>
        </w:rPr>
      </w:pPr>
      <w:r w:rsidRPr="00F606B4">
        <w:rPr>
          <w:i/>
          <w:iCs/>
        </w:rPr>
        <w:t>Nuclear Instruments and Methods in Physics Research Section B</w:t>
      </w:r>
    </w:p>
    <w:p w14:paraId="2AB38A8A" w14:textId="075E0CB2" w:rsidR="00AC38DA" w:rsidRDefault="00F606B4">
      <w:r>
        <w:t>C</w:t>
      </w:r>
      <w:r w:rsidRPr="00F606B4">
        <w:t xml:space="preserve">hristl et al Results from the Zurich sea water (ZSW) intercomparison study for U- and Pu-isotopes. </w:t>
      </w:r>
      <w:hyperlink r:id="rId10" w:history="1">
        <w:r w:rsidRPr="003714AE">
          <w:rPr>
            <w:rStyle w:val="Hyperlink"/>
          </w:rPr>
          <w:t>https://doi.org/10.1016/j.nimb.2025.165750</w:t>
        </w:r>
      </w:hyperlink>
      <w:r>
        <w:t xml:space="preserve"> </w:t>
      </w:r>
    </w:p>
    <w:sectPr w:rsidR="00AC3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4"/>
    <w:rsid w:val="00221506"/>
    <w:rsid w:val="002E0765"/>
    <w:rsid w:val="00453392"/>
    <w:rsid w:val="00AC38DA"/>
    <w:rsid w:val="00B165C7"/>
    <w:rsid w:val="00F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B25A"/>
  <w15:chartTrackingRefBased/>
  <w15:docId w15:val="{544B9409-76D0-4530-A8F8-716BB998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0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1/epjconf/202532311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apradiso.2025.11218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apradiso.2025.1122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21/acs.analchem.5c02607" TargetMode="External"/><Relationship Id="rId10" Type="http://schemas.openxmlformats.org/officeDocument/2006/relationships/hyperlink" Target="https://doi.org/10.1016/j.nimb.2025.165750" TargetMode="External"/><Relationship Id="rId4" Type="http://schemas.openxmlformats.org/officeDocument/2006/relationships/hyperlink" Target="https://doi.org/10.1007/s00216-024-05465-9" TargetMode="External"/><Relationship Id="rId9" Type="http://schemas.openxmlformats.org/officeDocument/2006/relationships/hyperlink" Target="https://doi.org/10.1029/2024JC02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>National Physical Laboratory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Russell</dc:creator>
  <cp:keywords/>
  <dc:description/>
  <cp:lastModifiedBy>Ben Russell</cp:lastModifiedBy>
  <cp:revision>2</cp:revision>
  <dcterms:created xsi:type="dcterms:W3CDTF">2025-09-30T10:41:00Z</dcterms:created>
  <dcterms:modified xsi:type="dcterms:W3CDTF">2025-09-30T10:48:00Z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4b5af-ab42-45d5-91e7-45583bed1b2a_Enabled">
    <vt:lpwstr>true</vt:lpwstr>
  </property>
  <property fmtid="{D5CDD505-2E9C-101B-9397-08002B2CF9AE}" pid="3" name="MSIP_Label_9df4b5af-ab42-45d5-91e7-45583bed1b2a_SetDate">
    <vt:lpwstr>2025-09-30T10:45:26Z</vt:lpwstr>
  </property>
  <property fmtid="{D5CDD505-2E9C-101B-9397-08002B2CF9AE}" pid="4" name="MSIP_Label_9df4b5af-ab42-45d5-91e7-45583bed1b2a_Method">
    <vt:lpwstr>Standard</vt:lpwstr>
  </property>
  <property fmtid="{D5CDD505-2E9C-101B-9397-08002B2CF9AE}" pid="5" name="MSIP_Label_9df4b5af-ab42-45d5-91e7-45583bed1b2a_Name">
    <vt:lpwstr>9df4b5af-ab42-45d5-91e7-45583bed1b2a</vt:lpwstr>
  </property>
  <property fmtid="{D5CDD505-2E9C-101B-9397-08002B2CF9AE}" pid="6" name="MSIP_Label_9df4b5af-ab42-45d5-91e7-45583bed1b2a_SiteId">
    <vt:lpwstr>601e5460-b1bf-49c0-bd2d-e76ffc186a8d</vt:lpwstr>
  </property>
  <property fmtid="{D5CDD505-2E9C-101B-9397-08002B2CF9AE}" pid="7" name="MSIP_Label_9df4b5af-ab42-45d5-91e7-45583bed1b2a_ActionId">
    <vt:lpwstr>383bd273-3c5f-4a89-bf81-b6bc616e769c</vt:lpwstr>
  </property>
  <property fmtid="{D5CDD505-2E9C-101B-9397-08002B2CF9AE}" pid="8" name="MSIP_Label_9df4b5af-ab42-45d5-91e7-45583bed1b2a_ContentBits">
    <vt:lpwstr>0</vt:lpwstr>
  </property>
  <property fmtid="{D5CDD505-2E9C-101B-9397-08002B2CF9AE}" pid="9" name="MSIP_Label_9df4b5af-ab42-45d5-91e7-45583bed1b2a_Tag">
    <vt:lpwstr>10, 3, 0, 1</vt:lpwstr>
  </property>
</Properties>
</file>